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95" w:rsidRPr="00666695" w:rsidRDefault="00666695" w:rsidP="00666695">
      <w:pPr>
        <w:pStyle w:val="StKAnschriftenfeld"/>
        <w:keepNext/>
        <w:spacing w:line="360" w:lineRule="auto"/>
        <w:ind w:right="-142"/>
        <w:jc w:val="right"/>
        <w:rPr>
          <w:b/>
          <w:noProof/>
          <w:sz w:val="32"/>
          <w:szCs w:val="32"/>
        </w:rPr>
      </w:pPr>
      <w:bookmarkStart w:id="0" w:name="_GoBack"/>
      <w:bookmarkEnd w:id="0"/>
      <w:r w:rsidRPr="00666695">
        <w:rPr>
          <w:b/>
          <w:noProof/>
          <w:sz w:val="32"/>
          <w:szCs w:val="32"/>
        </w:rPr>
        <w:t>Bayerische Staatsmedaille „Stern der Sicherheit“</w:t>
      </w:r>
    </w:p>
    <w:p w:rsidR="00E85923" w:rsidRPr="00666695" w:rsidRDefault="00E85923" w:rsidP="00666695">
      <w:pPr>
        <w:pStyle w:val="StKAnschriftenfeld"/>
        <w:keepNext/>
        <w:tabs>
          <w:tab w:val="left" w:pos="6237"/>
        </w:tabs>
        <w:spacing w:line="360" w:lineRule="auto"/>
        <w:jc w:val="both"/>
        <w:rPr>
          <w:noProof/>
          <w:sz w:val="32"/>
          <w:szCs w:val="32"/>
        </w:rPr>
      </w:pPr>
    </w:p>
    <w:p w:rsidR="00E85923" w:rsidRPr="00666695" w:rsidRDefault="003A4FEC" w:rsidP="00666695">
      <w:pPr>
        <w:pStyle w:val="StKAnschriftenfeld"/>
        <w:keepNext/>
        <w:tabs>
          <w:tab w:val="left" w:pos="6237"/>
        </w:tabs>
        <w:spacing w:line="360" w:lineRule="auto"/>
        <w:jc w:val="both"/>
        <w:rPr>
          <w:sz w:val="32"/>
          <w:szCs w:val="32"/>
        </w:rPr>
      </w:pPr>
      <w:r w:rsidRPr="00666695">
        <w:rPr>
          <w:noProof/>
          <w:sz w:val="32"/>
          <w:szCs w:val="32"/>
        </w:rPr>
        <w:t>Wolfgang</w:t>
      </w:r>
      <w:r w:rsidR="005461FB" w:rsidRPr="00666695">
        <w:rPr>
          <w:noProof/>
          <w:sz w:val="32"/>
          <w:szCs w:val="32"/>
        </w:rPr>
        <w:t xml:space="preserve"> </w:t>
      </w:r>
      <w:r w:rsidRPr="00666695">
        <w:rPr>
          <w:b/>
          <w:noProof/>
          <w:sz w:val="32"/>
          <w:szCs w:val="32"/>
        </w:rPr>
        <w:t>Bosbach</w:t>
      </w:r>
    </w:p>
    <w:p w:rsidR="00E65D9F" w:rsidRPr="00666695" w:rsidRDefault="00E65D9F" w:rsidP="00666695">
      <w:pPr>
        <w:pStyle w:val="StKAnschriftenfeld"/>
        <w:keepNext/>
        <w:tabs>
          <w:tab w:val="left" w:pos="6237"/>
        </w:tabs>
        <w:spacing w:line="360" w:lineRule="auto"/>
        <w:jc w:val="both"/>
        <w:rPr>
          <w:sz w:val="32"/>
          <w:szCs w:val="32"/>
        </w:rPr>
      </w:pPr>
      <w:r w:rsidRPr="00666695">
        <w:rPr>
          <w:sz w:val="32"/>
          <w:szCs w:val="32"/>
        </w:rPr>
        <w:t>Rechtsanwalt</w:t>
      </w:r>
    </w:p>
    <w:p w:rsidR="00FC46FC" w:rsidRPr="00666695" w:rsidRDefault="00E65D9F" w:rsidP="00666695">
      <w:pPr>
        <w:pStyle w:val="StKAnschriftenfeld"/>
        <w:keepNext/>
        <w:tabs>
          <w:tab w:val="left" w:pos="6237"/>
        </w:tabs>
        <w:spacing w:line="360" w:lineRule="auto"/>
        <w:jc w:val="both"/>
        <w:rPr>
          <w:sz w:val="32"/>
          <w:szCs w:val="32"/>
        </w:rPr>
      </w:pPr>
      <w:r w:rsidRPr="00666695">
        <w:rPr>
          <w:sz w:val="32"/>
          <w:szCs w:val="32"/>
        </w:rPr>
        <w:t>Ehem. Mitglied des Deutschen Bundestages</w:t>
      </w:r>
    </w:p>
    <w:p w:rsidR="00897701" w:rsidRPr="00666695" w:rsidRDefault="00E65D9F" w:rsidP="00666695">
      <w:pPr>
        <w:pStyle w:val="StKAnschriftenfeld"/>
        <w:keepNext/>
        <w:tabs>
          <w:tab w:val="left" w:pos="6237"/>
        </w:tabs>
        <w:spacing w:line="360" w:lineRule="auto"/>
        <w:jc w:val="both"/>
        <w:rPr>
          <w:sz w:val="32"/>
          <w:szCs w:val="32"/>
        </w:rPr>
      </w:pPr>
      <w:r w:rsidRPr="00666695">
        <w:rPr>
          <w:sz w:val="32"/>
          <w:szCs w:val="32"/>
        </w:rPr>
        <w:t>Bergisch Gladbach</w:t>
      </w:r>
    </w:p>
    <w:p w:rsidR="00E85923" w:rsidRDefault="00E85923" w:rsidP="00666695">
      <w:pPr>
        <w:pStyle w:val="StKAnschriftenfeld"/>
        <w:keepNext/>
        <w:spacing w:line="360" w:lineRule="auto"/>
        <w:ind w:right="-142"/>
        <w:jc w:val="both"/>
        <w:rPr>
          <w:sz w:val="32"/>
          <w:szCs w:val="32"/>
        </w:rPr>
      </w:pPr>
    </w:p>
    <w:p w:rsidR="008B63C8" w:rsidRPr="00666695" w:rsidRDefault="008B63C8" w:rsidP="00666695">
      <w:pPr>
        <w:pStyle w:val="StKAnschriftenfeld"/>
        <w:keepNext/>
        <w:spacing w:line="360" w:lineRule="auto"/>
        <w:ind w:right="-142"/>
        <w:jc w:val="both"/>
        <w:rPr>
          <w:sz w:val="32"/>
          <w:szCs w:val="32"/>
        </w:rPr>
      </w:pPr>
    </w:p>
    <w:p w:rsidR="005819FC" w:rsidRDefault="00E85923" w:rsidP="00F0327B">
      <w:pPr>
        <w:pStyle w:val="Textkrper"/>
        <w:rPr>
          <w:rFonts w:ascii="Times New Roman" w:hAnsi="Times New Roman" w:cs="Times New Roman"/>
          <w:kern w:val="16"/>
          <w:szCs w:val="32"/>
          <w:lang w:eastAsia="de-DE"/>
        </w:rPr>
      </w:pPr>
      <w:r w:rsidRPr="00666695">
        <w:rPr>
          <w:rFonts w:ascii="Times New Roman" w:hAnsi="Times New Roman" w:cs="Times New Roman"/>
          <w:b/>
          <w:bCs/>
          <w:szCs w:val="32"/>
        </w:rPr>
        <w:t>Liebe</w:t>
      </w:r>
      <w:r w:rsidR="0062380D" w:rsidRPr="00666695">
        <w:rPr>
          <w:rFonts w:ascii="Times New Roman" w:hAnsi="Times New Roman" w:cs="Times New Roman"/>
          <w:b/>
          <w:bCs/>
          <w:szCs w:val="32"/>
        </w:rPr>
        <w:t xml:space="preserve">r </w:t>
      </w:r>
      <w:r w:rsidR="008B63C8">
        <w:rPr>
          <w:rFonts w:ascii="Times New Roman" w:hAnsi="Times New Roman" w:cs="Times New Roman"/>
          <w:b/>
          <w:bCs/>
          <w:szCs w:val="32"/>
        </w:rPr>
        <w:t>Wolfgang</w:t>
      </w:r>
      <w:r w:rsidRPr="00666695">
        <w:rPr>
          <w:rFonts w:ascii="Times New Roman" w:hAnsi="Times New Roman" w:cs="Times New Roman"/>
          <w:szCs w:val="32"/>
        </w:rPr>
        <w:t>,</w:t>
      </w:r>
      <w:r w:rsidR="00496C7E">
        <w:rPr>
          <w:rFonts w:ascii="Times New Roman" w:hAnsi="Times New Roman" w:cs="Times New Roman"/>
          <w:szCs w:val="32"/>
        </w:rPr>
        <w:t xml:space="preserve">          </w:t>
      </w:r>
      <w:r w:rsidR="008B63C8">
        <w:rPr>
          <w:rFonts w:ascii="Times New Roman" w:hAnsi="Times New Roman" w:cs="Times New Roman"/>
          <w:kern w:val="16"/>
          <w:szCs w:val="32"/>
          <w:lang w:eastAsia="de-DE"/>
        </w:rPr>
        <w:t>Du bist</w:t>
      </w:r>
      <w:r w:rsidR="009E28EB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eine Persönlichkeit, die sich über Jahrzehnte nachhaltig 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>um das Gemeinwesen in</w:t>
      </w:r>
      <w:r w:rsidR="009E28EB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der Bundes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>republik Deutschland verdient gemacht hat</w:t>
      </w:r>
      <w:r w:rsidR="009E28EB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und die Innere Sicherheit unseres Landes markant mitgeprägt hat. Dabei war</w:t>
      </w:r>
      <w:r w:rsidR="008B63C8">
        <w:rPr>
          <w:rFonts w:ascii="Times New Roman" w:hAnsi="Times New Roman" w:cs="Times New Roman"/>
          <w:kern w:val="16"/>
          <w:szCs w:val="32"/>
          <w:lang w:eastAsia="de-DE"/>
        </w:rPr>
        <w:t>st</w:t>
      </w:r>
      <w:r w:rsidR="009E28EB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und </w:t>
      </w:r>
      <w:r w:rsidR="008B63C8">
        <w:rPr>
          <w:rFonts w:ascii="Times New Roman" w:hAnsi="Times New Roman" w:cs="Times New Roman"/>
          <w:kern w:val="16"/>
          <w:szCs w:val="32"/>
          <w:lang w:eastAsia="de-DE"/>
        </w:rPr>
        <w:t>bist Du</w:t>
      </w:r>
      <w:r w:rsidR="009E28EB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bis heute in der öffentlichen Wahrnehmung sehr präsent, was dazu beiträgt, den Menschen die Angst vor komplexen Sachverhalten zu nehmen. </w:t>
      </w:r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Nicht immer ist </w:t>
      </w:r>
      <w:r w:rsidR="008B63C8">
        <w:rPr>
          <w:rFonts w:ascii="Times New Roman" w:hAnsi="Times New Roman" w:cs="Times New Roman"/>
          <w:kern w:val="16"/>
          <w:szCs w:val="32"/>
          <w:lang w:eastAsia="de-DE"/>
        </w:rPr>
        <w:t>Deine</w:t>
      </w:r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Haltung „</w:t>
      </w:r>
      <w:proofErr w:type="spellStart"/>
      <w:r w:rsidR="005819FC" w:rsidRPr="00666695">
        <w:rPr>
          <w:rFonts w:ascii="Times New Roman" w:hAnsi="Times New Roman" w:cs="Times New Roman"/>
          <w:i/>
          <w:kern w:val="16"/>
          <w:szCs w:val="32"/>
          <w:lang w:eastAsia="de-DE"/>
        </w:rPr>
        <w:t>main</w:t>
      </w:r>
      <w:proofErr w:type="spellEnd"/>
      <w:r w:rsidR="005819FC" w:rsidRPr="00666695">
        <w:rPr>
          <w:rFonts w:ascii="Times New Roman" w:hAnsi="Times New Roman" w:cs="Times New Roman"/>
          <w:i/>
          <w:kern w:val="16"/>
          <w:szCs w:val="32"/>
          <w:lang w:eastAsia="de-DE"/>
        </w:rPr>
        <w:t xml:space="preserve"> </w:t>
      </w:r>
      <w:proofErr w:type="spellStart"/>
      <w:r w:rsidR="005819FC" w:rsidRPr="00666695">
        <w:rPr>
          <w:rFonts w:ascii="Times New Roman" w:hAnsi="Times New Roman" w:cs="Times New Roman"/>
          <w:i/>
          <w:kern w:val="16"/>
          <w:szCs w:val="32"/>
          <w:lang w:eastAsia="de-DE"/>
        </w:rPr>
        <w:t>stream</w:t>
      </w:r>
      <w:proofErr w:type="spellEnd"/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“ – aber 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>gerade den</w:t>
      </w:r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>jenigen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sollten wir genau zuzuhören, die sich</w:t>
      </w:r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bisweilen inhaltlich kritisch, stet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>s aber sachlich fundiert äußer</w:t>
      </w:r>
      <w:r w:rsidR="00496C7E">
        <w:rPr>
          <w:rFonts w:ascii="Times New Roman" w:hAnsi="Times New Roman" w:cs="Times New Roman"/>
          <w:kern w:val="16"/>
          <w:szCs w:val="32"/>
          <w:lang w:eastAsia="de-DE"/>
        </w:rPr>
        <w:t>n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– und genau das tu</w:t>
      </w:r>
      <w:r w:rsidR="008B63C8">
        <w:rPr>
          <w:rFonts w:ascii="Times New Roman" w:hAnsi="Times New Roman" w:cs="Times New Roman"/>
          <w:kern w:val="16"/>
          <w:szCs w:val="32"/>
          <w:lang w:eastAsia="de-DE"/>
        </w:rPr>
        <w:t>st Du</w:t>
      </w:r>
      <w:r w:rsidR="00035B0D" w:rsidRPr="00666695">
        <w:rPr>
          <w:rFonts w:ascii="Times New Roman" w:hAnsi="Times New Roman" w:cs="Times New Roman"/>
          <w:kern w:val="16"/>
          <w:szCs w:val="32"/>
          <w:lang w:eastAsia="de-DE"/>
        </w:rPr>
        <w:t>.</w:t>
      </w:r>
    </w:p>
    <w:p w:rsidR="00452A73" w:rsidRPr="00666695" w:rsidRDefault="008B63C8" w:rsidP="00F0327B">
      <w:pPr>
        <w:pStyle w:val="Textkrper"/>
        <w:rPr>
          <w:rFonts w:ascii="Times New Roman" w:hAnsi="Times New Roman" w:cs="Times New Roman"/>
          <w:kern w:val="16"/>
          <w:szCs w:val="32"/>
          <w:lang w:eastAsia="de-DE"/>
        </w:rPr>
      </w:pPr>
      <w:r>
        <w:rPr>
          <w:rFonts w:ascii="Times New Roman" w:hAnsi="Times New Roman" w:cs="Times New Roman"/>
          <w:kern w:val="16"/>
          <w:szCs w:val="32"/>
          <w:lang w:eastAsia="de-DE"/>
        </w:rPr>
        <w:t>Du hast Deiner</w:t>
      </w:r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rheinisch-bergischen Heimat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, wo man </w:t>
      </w:r>
      <w:r>
        <w:rPr>
          <w:rFonts w:ascii="Times New Roman" w:hAnsi="Times New Roman" w:cs="Times New Roman"/>
          <w:kern w:val="16"/>
          <w:szCs w:val="32"/>
          <w:lang w:eastAsia="de-DE"/>
        </w:rPr>
        <w:t>Dich</w:t>
      </w:r>
      <w:r w:rsidR="00824CBE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bis heute </w:t>
      </w:r>
      <w:r w:rsidR="00824CBE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als 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>den „</w:t>
      </w:r>
      <w:proofErr w:type="spellStart"/>
      <w:r w:rsidR="00F35188" w:rsidRPr="00666695">
        <w:rPr>
          <w:rFonts w:ascii="Times New Roman" w:hAnsi="Times New Roman" w:cs="Times New Roman"/>
          <w:i/>
          <w:kern w:val="16"/>
          <w:szCs w:val="32"/>
          <w:lang w:eastAsia="de-DE"/>
        </w:rPr>
        <w:t>WoBo</w:t>
      </w:r>
      <w:proofErr w:type="spellEnd"/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>“ kennt,</w:t>
      </w:r>
      <w:r w:rsidR="005819FC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immer die Treue gehalten. Selbst </w:t>
      </w:r>
      <w:r>
        <w:rPr>
          <w:rFonts w:ascii="Times New Roman" w:hAnsi="Times New Roman" w:cs="Times New Roman"/>
          <w:kern w:val="16"/>
          <w:szCs w:val="32"/>
          <w:lang w:eastAsia="de-DE"/>
        </w:rPr>
        <w:t>Deine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persönliche Webseite heißt </w:t>
      </w:r>
      <w:r w:rsidR="00F35188" w:rsidRPr="00496C7E">
        <w:rPr>
          <w:rFonts w:ascii="Times New Roman" w:hAnsi="Times New Roman" w:cs="Times New Roman"/>
          <w:kern w:val="16"/>
          <w:szCs w:val="32"/>
          <w:lang w:eastAsia="de-DE"/>
        </w:rPr>
        <w:t>www.wobo.de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>! N</w:t>
      </w:r>
      <w:r w:rsidR="00E66BF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ach der 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>M</w:t>
      </w:r>
      <w:r w:rsidR="00E66BF3" w:rsidRPr="00666695">
        <w:rPr>
          <w:rFonts w:ascii="Times New Roman" w:hAnsi="Times New Roman" w:cs="Times New Roman"/>
          <w:kern w:val="16"/>
          <w:szCs w:val="32"/>
          <w:lang w:eastAsia="de-DE"/>
        </w:rPr>
        <w:t>ittleren Reife war</w:t>
      </w:r>
      <w:r>
        <w:rPr>
          <w:rFonts w:ascii="Times New Roman" w:hAnsi="Times New Roman" w:cs="Times New Roman"/>
          <w:kern w:val="16"/>
          <w:szCs w:val="32"/>
          <w:lang w:eastAsia="de-DE"/>
        </w:rPr>
        <w:t>st Du</w:t>
      </w:r>
      <w:r w:rsidR="00E66BF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zunächst </w:t>
      </w:r>
      <w:r w:rsidR="00E66BF3" w:rsidRPr="00666695">
        <w:rPr>
          <w:rFonts w:ascii="Times New Roman" w:hAnsi="Times New Roman" w:cs="Times New Roman"/>
          <w:kern w:val="16"/>
          <w:szCs w:val="32"/>
          <w:lang w:eastAsia="de-DE"/>
        </w:rPr>
        <w:t>in verschieden</w:t>
      </w:r>
      <w:r w:rsidR="00F0327B" w:rsidRPr="00666695">
        <w:rPr>
          <w:rFonts w:ascii="Times New Roman" w:hAnsi="Times New Roman" w:cs="Times New Roman"/>
          <w:kern w:val="16"/>
          <w:szCs w:val="32"/>
          <w:lang w:eastAsia="de-DE"/>
        </w:rPr>
        <w:t>en</w:t>
      </w:r>
      <w:r w:rsidR="00E66BF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Bereichen der Wirtschaft tätig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und erwarb</w:t>
      </w:r>
      <w:r>
        <w:rPr>
          <w:rFonts w:ascii="Times New Roman" w:hAnsi="Times New Roman" w:cs="Times New Roman"/>
          <w:kern w:val="16"/>
          <w:szCs w:val="32"/>
          <w:lang w:eastAsia="de-DE"/>
        </w:rPr>
        <w:t>st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dann </w:t>
      </w:r>
      <w:r w:rsidR="00F35188" w:rsidRPr="00666695">
        <w:rPr>
          <w:rFonts w:ascii="Times New Roman" w:hAnsi="Times New Roman" w:cs="Times New Roman"/>
          <w:kern w:val="16"/>
          <w:szCs w:val="32"/>
          <w:lang w:eastAsia="de-DE"/>
        </w:rPr>
        <w:t>auf dem Zweiten Bildungsweg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das Abitur</w:t>
      </w:r>
      <w:r w:rsidR="00F0327B" w:rsidRPr="00666695">
        <w:rPr>
          <w:rFonts w:ascii="Times New Roman" w:hAnsi="Times New Roman" w:cs="Times New Roman"/>
          <w:kern w:val="16"/>
          <w:szCs w:val="32"/>
          <w:lang w:eastAsia="de-DE"/>
        </w:rPr>
        <w:t>.</w:t>
      </w:r>
      <w:r w:rsidR="00750AF7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>An</w:t>
      </w:r>
      <w:r w:rsidR="00750AF7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der 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>Universität zu Köln studierte</w:t>
      </w:r>
      <w:r>
        <w:rPr>
          <w:rFonts w:ascii="Times New Roman" w:hAnsi="Times New Roman" w:cs="Times New Roman"/>
          <w:kern w:val="16"/>
          <w:szCs w:val="32"/>
          <w:lang w:eastAsia="de-DE"/>
        </w:rPr>
        <w:t>st Du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750AF7" w:rsidRPr="00666695">
        <w:rPr>
          <w:rFonts w:ascii="Times New Roman" w:hAnsi="Times New Roman" w:cs="Times New Roman"/>
          <w:kern w:val="16"/>
          <w:szCs w:val="32"/>
          <w:lang w:eastAsia="de-DE"/>
        </w:rPr>
        <w:t>Rechtswissenschaften und legte</w:t>
      </w:r>
      <w:r>
        <w:rPr>
          <w:rFonts w:ascii="Times New Roman" w:hAnsi="Times New Roman" w:cs="Times New Roman"/>
          <w:kern w:val="16"/>
          <w:szCs w:val="32"/>
          <w:lang w:eastAsia="de-DE"/>
        </w:rPr>
        <w:t>st</w:t>
      </w:r>
      <w:r w:rsidR="00750AF7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lastRenderedPageBreak/>
        <w:t xml:space="preserve">1988 die Erste sowie </w:t>
      </w:r>
      <w:r w:rsidR="00750AF7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1991 die 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>Z</w:t>
      </w:r>
      <w:r w:rsidR="00750AF7" w:rsidRPr="00666695">
        <w:rPr>
          <w:rFonts w:ascii="Times New Roman" w:hAnsi="Times New Roman" w:cs="Times New Roman"/>
          <w:kern w:val="16"/>
          <w:szCs w:val="32"/>
          <w:lang w:eastAsia="de-DE"/>
        </w:rPr>
        <w:t>weite Juristische Staatsprüfung ab.</w:t>
      </w:r>
      <w:r w:rsidR="006E06AB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Zugelassener Rechtsanwalt </w:t>
      </w:r>
      <w:r>
        <w:rPr>
          <w:rFonts w:ascii="Times New Roman" w:hAnsi="Times New Roman" w:cs="Times New Roman"/>
          <w:kern w:val="16"/>
          <w:szCs w:val="32"/>
          <w:lang w:eastAsia="de-DE"/>
        </w:rPr>
        <w:t>bist Du</w:t>
      </w:r>
      <w:r w:rsidR="00452A73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bis heute.</w:t>
      </w:r>
    </w:p>
    <w:p w:rsidR="00A21AAB" w:rsidRDefault="00452A73" w:rsidP="00F0327B">
      <w:pPr>
        <w:pStyle w:val="Textkrper"/>
        <w:rPr>
          <w:rFonts w:ascii="Times New Roman" w:hAnsi="Times New Roman" w:cs="Times New Roman"/>
          <w:kern w:val="16"/>
          <w:szCs w:val="32"/>
          <w:lang w:eastAsia="de-DE"/>
        </w:rPr>
      </w:pPr>
      <w:r w:rsidRPr="00666695">
        <w:rPr>
          <w:rFonts w:ascii="Times New Roman" w:hAnsi="Times New Roman" w:cs="Times New Roman"/>
          <w:kern w:val="16"/>
          <w:szCs w:val="32"/>
          <w:lang w:eastAsia="de-DE"/>
        </w:rPr>
        <w:t>Schon frü</w:t>
      </w:r>
      <w:r w:rsidR="003D5194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h begann </w:t>
      </w:r>
      <w:r w:rsidR="008B63C8">
        <w:rPr>
          <w:rFonts w:ascii="Times New Roman" w:hAnsi="Times New Roman" w:cs="Times New Roman"/>
          <w:kern w:val="16"/>
          <w:szCs w:val="32"/>
          <w:lang w:eastAsia="de-DE"/>
        </w:rPr>
        <w:t>Dein</w:t>
      </w:r>
      <w:r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politisches Engagement, als</w:t>
      </w:r>
      <w:r w:rsidR="00D564FD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6E06AB" w:rsidRPr="00666695">
        <w:rPr>
          <w:rFonts w:ascii="Times New Roman" w:hAnsi="Times New Roman" w:cs="Times New Roman"/>
          <w:kern w:val="16"/>
          <w:szCs w:val="32"/>
          <w:lang w:eastAsia="de-DE"/>
        </w:rPr>
        <w:t>Mitglied im Kreistag des Rheinisch-Bergischen Kreises</w:t>
      </w:r>
      <w:r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und im</w:t>
      </w:r>
      <w:r w:rsidR="00F50CE6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Rat </w:t>
      </w:r>
      <w:r w:rsidR="00907FD8">
        <w:rPr>
          <w:rFonts w:ascii="Times New Roman" w:hAnsi="Times New Roman" w:cs="Times New Roman"/>
          <w:kern w:val="16"/>
          <w:szCs w:val="32"/>
          <w:lang w:eastAsia="de-DE"/>
        </w:rPr>
        <w:t>Deiner</w:t>
      </w:r>
      <w:r w:rsidR="00F50CE6" w:rsidRPr="00666695">
        <w:rPr>
          <w:rFonts w:ascii="Times New Roman" w:hAnsi="Times New Roman" w:cs="Times New Roman"/>
          <w:kern w:val="16"/>
          <w:szCs w:val="32"/>
          <w:lang w:eastAsia="de-DE"/>
        </w:rPr>
        <w:t xml:space="preserve"> </w:t>
      </w:r>
      <w:r w:rsidR="00ED23BD" w:rsidRPr="00666695">
        <w:rPr>
          <w:rFonts w:ascii="Times New Roman" w:hAnsi="Times New Roman" w:cs="Times New Roman"/>
          <w:kern w:val="16"/>
          <w:szCs w:val="32"/>
          <w:lang w:eastAsia="de-DE"/>
        </w:rPr>
        <w:t>Geburtss</w:t>
      </w:r>
      <w:r w:rsidR="00F50CE6" w:rsidRPr="00666695">
        <w:rPr>
          <w:rFonts w:ascii="Times New Roman" w:hAnsi="Times New Roman" w:cs="Times New Roman"/>
          <w:kern w:val="16"/>
          <w:szCs w:val="32"/>
          <w:lang w:eastAsia="de-DE"/>
        </w:rPr>
        <w:t>tadt Bergisch Gl</w:t>
      </w:r>
      <w:r w:rsidR="002248FA" w:rsidRPr="00666695">
        <w:rPr>
          <w:rFonts w:ascii="Times New Roman" w:hAnsi="Times New Roman" w:cs="Times New Roman"/>
          <w:kern w:val="16"/>
          <w:szCs w:val="32"/>
          <w:lang w:eastAsia="de-DE"/>
        </w:rPr>
        <w:t>adbach</w:t>
      </w:r>
      <w:r w:rsidR="00907FD8">
        <w:rPr>
          <w:rFonts w:ascii="Times New Roman" w:hAnsi="Times New Roman" w:cs="Times New Roman"/>
          <w:kern w:val="16"/>
          <w:szCs w:val="32"/>
          <w:lang w:eastAsia="de-DE"/>
        </w:rPr>
        <w:t>.</w:t>
      </w:r>
    </w:p>
    <w:p w:rsidR="00824CBE" w:rsidRPr="00666695" w:rsidRDefault="00464AB5" w:rsidP="00496C7E">
      <w:pPr>
        <w:widowControl w:val="0"/>
        <w:tabs>
          <w:tab w:val="left" w:pos="3969"/>
        </w:tabs>
        <w:spacing w:line="360" w:lineRule="auto"/>
        <w:jc w:val="both"/>
        <w:rPr>
          <w:rFonts w:ascii="Times New Roman" w:hAnsi="Times New Roman"/>
          <w:kern w:val="16"/>
          <w:sz w:val="32"/>
          <w:szCs w:val="32"/>
          <w:lang w:eastAsia="de-DE"/>
        </w:rPr>
      </w:pP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>Beinahe ein Vierteljahrhundert lang wurde der „</w:t>
      </w:r>
      <w:proofErr w:type="spellStart"/>
      <w:r w:rsidRPr="00666695">
        <w:rPr>
          <w:rFonts w:ascii="Times New Roman" w:hAnsi="Times New Roman"/>
          <w:i/>
          <w:kern w:val="16"/>
          <w:sz w:val="32"/>
          <w:szCs w:val="32"/>
          <w:lang w:eastAsia="de-DE"/>
        </w:rPr>
        <w:t>WoBo</w:t>
      </w:r>
      <w:proofErr w:type="spellEnd"/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“ von den Menschen in seinem Wahlkreis dann in den Jahren von 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1994 bis 2017 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in 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>de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>n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Deutschen Bundestag</w:t>
      </w:r>
      <w:r w:rsidR="000F6569">
        <w:rPr>
          <w:rFonts w:ascii="Times New Roman" w:hAnsi="Times New Roman"/>
          <w:kern w:val="16"/>
          <w:sz w:val="32"/>
          <w:szCs w:val="32"/>
          <w:lang w:eastAsia="de-DE"/>
        </w:rPr>
        <w:t xml:space="preserve"> entsandt – 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>jedes Mal mit beeindruckenden Stimmenergebnissen! Von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2000 bis 2009 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>war</w:t>
      </w:r>
      <w:r w:rsidR="00907FD8">
        <w:rPr>
          <w:rFonts w:ascii="Times New Roman" w:hAnsi="Times New Roman"/>
          <w:kern w:val="16"/>
          <w:sz w:val="32"/>
          <w:szCs w:val="32"/>
          <w:lang w:eastAsia="de-DE"/>
        </w:rPr>
        <w:t>st Du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>stellv. Vorsitzender der CDU/CSU-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>Bundestagsf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>raktion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und von</w:t>
      </w:r>
      <w:r w:rsidR="00A21AAB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2009 bis 2015 Vorsitzender des Innenausschusses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>.</w:t>
      </w:r>
    </w:p>
    <w:p w:rsidR="00464AB5" w:rsidRPr="00907FD8" w:rsidRDefault="00907FD8" w:rsidP="00861361">
      <w:pPr>
        <w:pStyle w:val="Listenabsatz"/>
        <w:widowControl w:val="0"/>
        <w:tabs>
          <w:tab w:val="left" w:pos="709"/>
        </w:tabs>
        <w:spacing w:after="200"/>
        <w:ind w:left="0"/>
        <w:contextualSpacing w:val="0"/>
        <w:jc w:val="both"/>
        <w:rPr>
          <w:rFonts w:ascii="Times New Roman" w:hAnsi="Times New Roman"/>
          <w:i/>
          <w:kern w:val="16"/>
          <w:sz w:val="32"/>
          <w:szCs w:val="32"/>
          <w:lang w:eastAsia="de-DE"/>
        </w:rPr>
      </w:pPr>
      <w:r>
        <w:rPr>
          <w:rFonts w:ascii="Times New Roman" w:hAnsi="Times New Roman"/>
          <w:kern w:val="16"/>
          <w:sz w:val="32"/>
          <w:szCs w:val="32"/>
          <w:lang w:eastAsia="de-DE"/>
        </w:rPr>
        <w:t>Du bist</w:t>
      </w:r>
      <w:r w:rsidR="00464AB5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in der Tat ein</w:t>
      </w:r>
      <w:r w:rsidR="002248FA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 xml:space="preserve"> </w:t>
      </w:r>
      <w:r w:rsidR="003A4FEC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 xml:space="preserve">anerkannter Experte auf dem Gebiet der Inneren Sicherheit. Über lange Zeit </w:t>
      </w:r>
      <w:r>
        <w:rPr>
          <w:rFonts w:ascii="Times New Roman" w:eastAsia="Calibri" w:hAnsi="Times New Roman"/>
          <w:kern w:val="16"/>
          <w:sz w:val="32"/>
          <w:szCs w:val="32"/>
          <w:lang w:eastAsia="de-DE"/>
        </w:rPr>
        <w:t>hast Du</w:t>
      </w:r>
      <w:r w:rsidR="003A4FEC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 xml:space="preserve"> in aktuellen Fragen der Sicherheitspolitik, der Kriminalitätsbekämpfung, der Asyl- und Flüchtlingspol</w:t>
      </w:r>
      <w:r w:rsidR="00C741A3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>itik, aber auch zu anderen Themen,</w:t>
      </w:r>
      <w:r w:rsidR="003A4FEC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 xml:space="preserve"> wie der Wirtschafts- und Währungsunion Positionen bezogen, bisweilen auch in Abgrenzung zur Bundesregierung und zu anderen Meinungen in </w:t>
      </w:r>
      <w:r>
        <w:rPr>
          <w:rFonts w:ascii="Times New Roman" w:eastAsia="Calibri" w:hAnsi="Times New Roman"/>
          <w:kern w:val="16"/>
          <w:sz w:val="32"/>
          <w:szCs w:val="32"/>
          <w:lang w:eastAsia="de-DE"/>
        </w:rPr>
        <w:t>Deiner</w:t>
      </w:r>
      <w:r w:rsidR="003A4FEC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 xml:space="preserve"> eigenen Partei und Fraktion.</w:t>
      </w:r>
      <w:r w:rsidR="006451C3" w:rsidRPr="00666695">
        <w:rPr>
          <w:rFonts w:ascii="Times New Roman" w:eastAsia="Calibri" w:hAnsi="Times New Roman"/>
          <w:kern w:val="16"/>
          <w:sz w:val="32"/>
          <w:szCs w:val="32"/>
          <w:lang w:eastAsia="de-DE"/>
        </w:rPr>
        <w:t xml:space="preserve"> 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Dabei </w:t>
      </w:r>
      <w:r>
        <w:rPr>
          <w:rFonts w:ascii="Times New Roman" w:hAnsi="Times New Roman"/>
          <w:kern w:val="16"/>
          <w:sz w:val="32"/>
          <w:szCs w:val="32"/>
          <w:lang w:eastAsia="de-DE"/>
        </w:rPr>
        <w:t>rätst Du</w:t>
      </w:r>
      <w:r w:rsidR="00F0327B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dazu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>, schwierige Fragen ernst,</w:t>
      </w:r>
      <w:r w:rsidR="00C741A3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aber nicht ohne Humor zu behandeln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>. In der Bayern</w:t>
      </w:r>
      <w:r w:rsidR="000F6569">
        <w:rPr>
          <w:rFonts w:ascii="Times New Roman" w:hAnsi="Times New Roman"/>
          <w:kern w:val="16"/>
          <w:sz w:val="32"/>
          <w:szCs w:val="32"/>
          <w:lang w:eastAsia="de-DE"/>
        </w:rPr>
        <w:t> 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2-radioWelt </w:t>
      </w:r>
      <w:r w:rsidR="00F0327B" w:rsidRPr="00666695">
        <w:rPr>
          <w:rFonts w:ascii="Times New Roman" w:hAnsi="Times New Roman"/>
          <w:kern w:val="16"/>
          <w:sz w:val="32"/>
          <w:szCs w:val="32"/>
          <w:lang w:eastAsia="de-DE"/>
        </w:rPr>
        <w:t>sagte</w:t>
      </w:r>
      <w:r>
        <w:rPr>
          <w:rFonts w:ascii="Times New Roman" w:hAnsi="Times New Roman"/>
          <w:kern w:val="16"/>
          <w:sz w:val="32"/>
          <w:szCs w:val="32"/>
          <w:lang w:eastAsia="de-DE"/>
        </w:rPr>
        <w:t>st Du</w:t>
      </w:r>
      <w:r w:rsidR="00861361">
        <w:rPr>
          <w:rFonts w:ascii="Times New Roman" w:hAnsi="Times New Roman"/>
          <w:kern w:val="16"/>
          <w:sz w:val="32"/>
          <w:szCs w:val="32"/>
          <w:lang w:eastAsia="de-DE"/>
        </w:rPr>
        <w:t xml:space="preserve"> am 12. 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>Februar</w:t>
      </w:r>
      <w:r w:rsidR="00861361">
        <w:rPr>
          <w:rFonts w:ascii="Times New Roman" w:hAnsi="Times New Roman"/>
          <w:kern w:val="16"/>
          <w:sz w:val="32"/>
          <w:szCs w:val="32"/>
          <w:lang w:eastAsia="de-DE"/>
        </w:rPr>
        <w:t> </w:t>
      </w:r>
      <w:r w:rsidR="003A4FEC" w:rsidRPr="00666695">
        <w:rPr>
          <w:rFonts w:ascii="Times New Roman" w:hAnsi="Times New Roman"/>
          <w:kern w:val="16"/>
          <w:sz w:val="32"/>
          <w:szCs w:val="32"/>
          <w:lang w:eastAsia="de-DE"/>
        </w:rPr>
        <w:t>2018 mit gutem Recht:</w:t>
      </w:r>
      <w:r w:rsidR="00861361">
        <w:rPr>
          <w:rFonts w:ascii="Times New Roman" w:hAnsi="Times New Roman"/>
          <w:kern w:val="16"/>
          <w:sz w:val="32"/>
          <w:szCs w:val="32"/>
          <w:lang w:eastAsia="de-DE"/>
        </w:rPr>
        <w:t xml:space="preserve"> </w:t>
      </w:r>
      <w:r w:rsidR="00E4368D" w:rsidRPr="00907FD8">
        <w:rPr>
          <w:rFonts w:ascii="Times New Roman" w:hAnsi="Times New Roman"/>
          <w:i/>
          <w:kern w:val="16"/>
          <w:sz w:val="32"/>
          <w:szCs w:val="32"/>
          <w:lang w:eastAsia="de-DE"/>
        </w:rPr>
        <w:t>„</w:t>
      </w:r>
      <w:r w:rsidR="00861361" w:rsidRPr="00907FD8">
        <w:rPr>
          <w:rFonts w:ascii="Times New Roman" w:hAnsi="Times New Roman"/>
          <w:i/>
          <w:kern w:val="16"/>
          <w:sz w:val="32"/>
          <w:szCs w:val="32"/>
          <w:lang w:eastAsia="de-DE"/>
        </w:rPr>
        <w:t>Vollkommen humorfrei kann man es in der Politik kaum ertragen</w:t>
      </w:r>
      <w:r w:rsidR="00E4368D" w:rsidRPr="00907FD8">
        <w:rPr>
          <w:rFonts w:ascii="Times New Roman" w:hAnsi="Times New Roman"/>
          <w:i/>
          <w:kern w:val="16"/>
          <w:sz w:val="32"/>
          <w:szCs w:val="32"/>
          <w:lang w:eastAsia="de-DE"/>
        </w:rPr>
        <w:t>“</w:t>
      </w:r>
      <w:r w:rsidR="00861361" w:rsidRPr="00907FD8">
        <w:rPr>
          <w:rFonts w:ascii="Times New Roman" w:hAnsi="Times New Roman"/>
          <w:i/>
          <w:kern w:val="16"/>
          <w:sz w:val="32"/>
          <w:szCs w:val="32"/>
          <w:lang w:eastAsia="de-DE"/>
        </w:rPr>
        <w:t>.</w:t>
      </w:r>
    </w:p>
    <w:p w:rsidR="00AB1BB3" w:rsidRDefault="00AB1BB3">
      <w:pPr>
        <w:spacing w:after="0" w:line="240" w:lineRule="auto"/>
        <w:rPr>
          <w:rFonts w:ascii="Times New Roman" w:eastAsia="Times New Roman" w:hAnsi="Times New Roman"/>
          <w:color w:val="323232"/>
          <w:sz w:val="32"/>
          <w:szCs w:val="32"/>
        </w:rPr>
      </w:pPr>
      <w:r>
        <w:rPr>
          <w:rFonts w:ascii="Times New Roman" w:hAnsi="Times New Roman"/>
          <w:color w:val="323232"/>
          <w:sz w:val="32"/>
          <w:szCs w:val="32"/>
        </w:rPr>
        <w:br w:type="page"/>
      </w:r>
    </w:p>
    <w:p w:rsidR="002F43A7" w:rsidRPr="00666695" w:rsidRDefault="00371AB0" w:rsidP="00861361">
      <w:pPr>
        <w:pStyle w:val="Listenabsatz"/>
        <w:widowControl w:val="0"/>
        <w:spacing w:after="200"/>
        <w:ind w:left="0"/>
        <w:jc w:val="both"/>
        <w:rPr>
          <w:rFonts w:ascii="Times New Roman" w:hAnsi="Times New Roman"/>
          <w:color w:val="323232"/>
          <w:sz w:val="32"/>
          <w:szCs w:val="32"/>
        </w:rPr>
      </w:pPr>
      <w:r w:rsidRPr="00666695">
        <w:rPr>
          <w:rFonts w:ascii="Times New Roman" w:hAnsi="Times New Roman"/>
          <w:color w:val="323232"/>
          <w:sz w:val="32"/>
          <w:szCs w:val="32"/>
        </w:rPr>
        <w:lastRenderedPageBreak/>
        <w:t xml:space="preserve">Als langjähriger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>Abgeordnete</w:t>
      </w:r>
      <w:r w:rsidR="004171E6">
        <w:rPr>
          <w:rFonts w:ascii="Times New Roman" w:hAnsi="Times New Roman"/>
          <w:color w:val="323232"/>
          <w:sz w:val="32"/>
          <w:szCs w:val="32"/>
        </w:rPr>
        <w:t>r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F0327B" w:rsidRPr="00666695">
        <w:rPr>
          <w:rFonts w:ascii="Times New Roman" w:hAnsi="Times New Roman"/>
          <w:color w:val="323232"/>
          <w:sz w:val="32"/>
          <w:szCs w:val="32"/>
        </w:rPr>
        <w:t>stell</w:t>
      </w:r>
      <w:r w:rsidR="00907FD8">
        <w:rPr>
          <w:rFonts w:ascii="Times New Roman" w:hAnsi="Times New Roman"/>
          <w:color w:val="323232"/>
          <w:sz w:val="32"/>
          <w:szCs w:val="32"/>
        </w:rPr>
        <w:t>st Du Deine</w:t>
      </w:r>
      <w:r w:rsidR="00F0327B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Expertise aber auch nach </w:t>
      </w:r>
      <w:r w:rsidR="00907FD8">
        <w:rPr>
          <w:rFonts w:ascii="Times New Roman" w:hAnsi="Times New Roman"/>
          <w:color w:val="323232"/>
          <w:sz w:val="32"/>
          <w:szCs w:val="32"/>
        </w:rPr>
        <w:t>Deinem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Ausscheiden aus dem Parlament bereitwillig in den Dienst der Öffentlichkeit. So </w:t>
      </w:r>
      <w:r w:rsidR="00907FD8">
        <w:rPr>
          <w:rFonts w:ascii="Times New Roman" w:hAnsi="Times New Roman"/>
          <w:color w:val="323232"/>
          <w:sz w:val="32"/>
          <w:szCs w:val="32"/>
        </w:rPr>
        <w:t>hast Du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auf Bitten des Ministerpräsidenten von 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>Nordrhein-Westfalen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den Vorsitz in einem 15-köpfigen Expertengremium übernommen, das etwaige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>n Verbesserungsbedarf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bei der Inneren Sicherheit</w:t>
      </w:r>
      <w:r w:rsidR="00464AB5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E67E62" w:rsidRPr="00666695">
        <w:rPr>
          <w:rFonts w:ascii="Times New Roman" w:hAnsi="Times New Roman"/>
          <w:color w:val="323232"/>
          <w:sz w:val="32"/>
          <w:szCs w:val="32"/>
        </w:rPr>
        <w:t>i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>n</w:t>
      </w:r>
      <w:r w:rsidR="00E67E62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>NRW</w:t>
      </w:r>
      <w:r w:rsidR="00E67E62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464AB5" w:rsidRPr="00666695">
        <w:rPr>
          <w:rFonts w:ascii="Times New Roman" w:hAnsi="Times New Roman"/>
          <w:color w:val="323232"/>
          <w:sz w:val="32"/>
          <w:szCs w:val="32"/>
        </w:rPr>
        <w:t>benennen</w:t>
      </w:r>
      <w:r w:rsidR="00E67E62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>soll</w:t>
      </w:r>
      <w:r w:rsidR="00861361">
        <w:rPr>
          <w:rFonts w:ascii="Times New Roman" w:hAnsi="Times New Roman"/>
          <w:color w:val="323232"/>
          <w:sz w:val="32"/>
          <w:szCs w:val="32"/>
        </w:rPr>
        <w:t xml:space="preserve"> – 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 xml:space="preserve">wenn </w:t>
      </w:r>
      <w:r w:rsidR="00BD24EE">
        <w:rPr>
          <w:rFonts w:ascii="Times New Roman" w:hAnsi="Times New Roman"/>
          <w:color w:val="323232"/>
          <w:sz w:val="32"/>
          <w:szCs w:val="32"/>
        </w:rPr>
        <w:t xml:space="preserve">Du 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 xml:space="preserve">mit </w:t>
      </w:r>
      <w:r w:rsidR="00BD24EE">
        <w:rPr>
          <w:rFonts w:ascii="Times New Roman" w:hAnsi="Times New Roman"/>
          <w:color w:val="323232"/>
          <w:sz w:val="32"/>
          <w:szCs w:val="32"/>
        </w:rPr>
        <w:t>Deinen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 xml:space="preserve"> Kolleginnen und Kollegen einmal nach München kommen w</w:t>
      </w:r>
      <w:r w:rsidR="00BD24EE">
        <w:rPr>
          <w:rFonts w:ascii="Times New Roman" w:hAnsi="Times New Roman"/>
          <w:color w:val="323232"/>
          <w:sz w:val="32"/>
          <w:szCs w:val="32"/>
        </w:rPr>
        <w:t>illst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 xml:space="preserve">, lade ich </w:t>
      </w:r>
      <w:r w:rsidR="00BD24EE">
        <w:rPr>
          <w:rFonts w:ascii="Times New Roman" w:hAnsi="Times New Roman"/>
          <w:color w:val="323232"/>
          <w:sz w:val="32"/>
          <w:szCs w:val="32"/>
        </w:rPr>
        <w:t>Dich</w:t>
      </w:r>
      <w:r w:rsidR="00C741A3" w:rsidRPr="00666695">
        <w:rPr>
          <w:rFonts w:ascii="Times New Roman" w:hAnsi="Times New Roman"/>
          <w:color w:val="323232"/>
          <w:sz w:val="32"/>
          <w:szCs w:val="32"/>
        </w:rPr>
        <w:t xml:space="preserve"> hierzu herzlich ein, denn Bayern ist Spitze bei der Inneren Sicherheit</w:t>
      </w:r>
      <w:r w:rsidR="002F43A7" w:rsidRPr="00666695">
        <w:rPr>
          <w:rFonts w:ascii="Times New Roman" w:hAnsi="Times New Roman"/>
          <w:color w:val="323232"/>
          <w:sz w:val="32"/>
          <w:szCs w:val="32"/>
        </w:rPr>
        <w:t>!</w:t>
      </w:r>
    </w:p>
    <w:p w:rsidR="002F43A7" w:rsidRPr="00666695" w:rsidRDefault="002F43A7" w:rsidP="00861361">
      <w:pPr>
        <w:widowControl w:val="0"/>
        <w:tabs>
          <w:tab w:val="left" w:pos="3969"/>
        </w:tabs>
        <w:spacing w:line="360" w:lineRule="auto"/>
        <w:jc w:val="both"/>
        <w:rPr>
          <w:rFonts w:ascii="Times New Roman" w:hAnsi="Times New Roman"/>
          <w:kern w:val="16"/>
          <w:sz w:val="32"/>
          <w:szCs w:val="32"/>
          <w:lang w:eastAsia="de-DE"/>
        </w:rPr>
      </w:pP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Bis zu </w:t>
      </w:r>
      <w:r w:rsidR="00BD24EE">
        <w:rPr>
          <w:rFonts w:ascii="Times New Roman" w:hAnsi="Times New Roman"/>
          <w:kern w:val="16"/>
          <w:sz w:val="32"/>
          <w:szCs w:val="32"/>
          <w:lang w:eastAsia="de-DE"/>
        </w:rPr>
        <w:t>Deinem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Ausscheiden aus dem Deutschen Bundestag hatte</w:t>
      </w:r>
      <w:r w:rsidR="00BD24EE">
        <w:rPr>
          <w:rFonts w:ascii="Times New Roman" w:hAnsi="Times New Roman"/>
          <w:kern w:val="16"/>
          <w:sz w:val="32"/>
          <w:szCs w:val="32"/>
          <w:lang w:eastAsia="de-DE"/>
        </w:rPr>
        <w:t>st Du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zahlreiche Ehrenämter</w:t>
      </w:r>
      <w:r w:rsidR="00824CBE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inne</w:t>
      </w:r>
      <w:r w:rsidR="00AB1BB3">
        <w:rPr>
          <w:rFonts w:ascii="Times New Roman" w:hAnsi="Times New Roman"/>
          <w:kern w:val="16"/>
          <w:sz w:val="32"/>
          <w:szCs w:val="32"/>
          <w:lang w:eastAsia="de-DE"/>
        </w:rPr>
        <w:t>, u. 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a. im Fernsehrat des ZDF sowie im Datenschutzbeirat der Deutschen Telekom AG. </w:t>
      </w:r>
      <w:r w:rsidR="00BD24EE">
        <w:rPr>
          <w:rFonts w:ascii="Times New Roman" w:hAnsi="Times New Roman"/>
          <w:kern w:val="16"/>
          <w:sz w:val="32"/>
          <w:szCs w:val="32"/>
          <w:lang w:eastAsia="de-DE"/>
        </w:rPr>
        <w:t>Du warst</w:t>
      </w:r>
      <w:r w:rsidRPr="00666695">
        <w:rPr>
          <w:rFonts w:ascii="Times New Roman" w:hAnsi="Times New Roman"/>
          <w:kern w:val="16"/>
          <w:sz w:val="32"/>
          <w:szCs w:val="32"/>
          <w:lang w:eastAsia="de-DE"/>
        </w:rPr>
        <w:t>, wie ich erfahren habe, auch Juror bei der Wahl der Miss Germany 2015.</w:t>
      </w:r>
      <w:r w:rsidR="006C0CC8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</w:t>
      </w:r>
      <w:r w:rsidR="007F2285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Wolfgang </w:t>
      </w:r>
      <w:proofErr w:type="spellStart"/>
      <w:r w:rsidR="007F2285" w:rsidRPr="00666695">
        <w:rPr>
          <w:rFonts w:ascii="Times New Roman" w:hAnsi="Times New Roman"/>
          <w:kern w:val="16"/>
          <w:sz w:val="32"/>
          <w:szCs w:val="32"/>
          <w:lang w:eastAsia="de-DE"/>
        </w:rPr>
        <w:t>Bosbach</w:t>
      </w:r>
      <w:proofErr w:type="spellEnd"/>
      <w:r w:rsidR="007F2285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 verteidigt </w:t>
      </w:r>
      <w:r w:rsidR="006C0CC8" w:rsidRPr="00666695">
        <w:rPr>
          <w:rFonts w:ascii="Times New Roman" w:hAnsi="Times New Roman"/>
          <w:kern w:val="16"/>
          <w:sz w:val="32"/>
          <w:szCs w:val="32"/>
          <w:lang w:eastAsia="de-DE"/>
        </w:rPr>
        <w:t xml:space="preserve">die Innere Sicherheit </w:t>
      </w:r>
      <w:r w:rsidR="007F2285" w:rsidRPr="00666695">
        <w:rPr>
          <w:rFonts w:ascii="Times New Roman" w:hAnsi="Times New Roman"/>
          <w:kern w:val="16"/>
          <w:sz w:val="32"/>
          <w:szCs w:val="32"/>
          <w:lang w:eastAsia="de-DE"/>
        </w:rPr>
        <w:t>eben, wo er nur kann</w:t>
      </w:r>
      <w:r w:rsidR="006C0CC8" w:rsidRPr="00666695">
        <w:rPr>
          <w:rFonts w:ascii="Times New Roman" w:hAnsi="Times New Roman"/>
          <w:kern w:val="16"/>
          <w:sz w:val="32"/>
          <w:szCs w:val="32"/>
          <w:lang w:eastAsia="de-DE"/>
        </w:rPr>
        <w:t>!</w:t>
      </w:r>
    </w:p>
    <w:p w:rsidR="003A4FEC" w:rsidRPr="00666695" w:rsidRDefault="006C0CC8" w:rsidP="00AB1BB3">
      <w:pPr>
        <w:pStyle w:val="Listenabsatz"/>
        <w:widowControl w:val="0"/>
        <w:spacing w:after="200"/>
        <w:ind w:left="0"/>
        <w:jc w:val="both"/>
        <w:rPr>
          <w:rFonts w:ascii="Times New Roman" w:hAnsi="Times New Roman"/>
          <w:color w:val="323232"/>
          <w:sz w:val="32"/>
          <w:szCs w:val="32"/>
        </w:rPr>
      </w:pPr>
      <w:r w:rsidRPr="00666695">
        <w:rPr>
          <w:rFonts w:ascii="Times New Roman" w:hAnsi="Times New Roman"/>
          <w:color w:val="323232"/>
          <w:sz w:val="32"/>
          <w:szCs w:val="32"/>
        </w:rPr>
        <w:t>Imponiert hat mir s</w:t>
      </w:r>
      <w:r w:rsidR="00296009" w:rsidRPr="00666695">
        <w:rPr>
          <w:rFonts w:ascii="Times New Roman" w:hAnsi="Times New Roman"/>
          <w:color w:val="323232"/>
          <w:sz w:val="32"/>
          <w:szCs w:val="32"/>
        </w:rPr>
        <w:t xml:space="preserve">chließlich </w:t>
      </w:r>
      <w:r w:rsidR="00BD24EE">
        <w:rPr>
          <w:rFonts w:ascii="Times New Roman" w:hAnsi="Times New Roman"/>
          <w:color w:val="323232"/>
          <w:sz w:val="32"/>
          <w:szCs w:val="32"/>
        </w:rPr>
        <w:t>Deine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Pr="00666695">
        <w:rPr>
          <w:rFonts w:ascii="Times New Roman" w:hAnsi="Times New Roman"/>
          <w:color w:val="323232"/>
          <w:sz w:val="32"/>
          <w:szCs w:val="32"/>
        </w:rPr>
        <w:t xml:space="preserve">persönliche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Uneigennützigkeit. Am 22. Mai 2017 </w:t>
      </w:r>
      <w:r w:rsidR="00296009" w:rsidRPr="00666695">
        <w:rPr>
          <w:rFonts w:ascii="Times New Roman" w:hAnsi="Times New Roman"/>
          <w:color w:val="323232"/>
          <w:sz w:val="32"/>
          <w:szCs w:val="32"/>
        </w:rPr>
        <w:t>gewann</w:t>
      </w:r>
      <w:r w:rsidR="00BD24EE">
        <w:rPr>
          <w:rFonts w:ascii="Times New Roman" w:hAnsi="Times New Roman"/>
          <w:color w:val="323232"/>
          <w:sz w:val="32"/>
          <w:szCs w:val="32"/>
        </w:rPr>
        <w:t>st Du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Pr="00666695">
        <w:rPr>
          <w:rFonts w:ascii="Times New Roman" w:hAnsi="Times New Roman"/>
          <w:color w:val="323232"/>
          <w:sz w:val="32"/>
          <w:szCs w:val="32"/>
        </w:rPr>
        <w:t xml:space="preserve">– und das ist allgemein bekannt, so dass ich es hier auch sagen darf –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in der RTL-Fernsehsendung „Wer wird Millionär“ € 125.000, von denen </w:t>
      </w:r>
      <w:r w:rsidR="00BD24EE">
        <w:rPr>
          <w:rFonts w:ascii="Times New Roman" w:hAnsi="Times New Roman"/>
          <w:color w:val="323232"/>
          <w:sz w:val="32"/>
          <w:szCs w:val="32"/>
        </w:rPr>
        <w:t>Du</w:t>
      </w:r>
      <w:r w:rsidR="00812239" w:rsidRPr="00666695">
        <w:rPr>
          <w:rFonts w:ascii="Times New Roman" w:hAnsi="Times New Roman"/>
          <w:color w:val="323232"/>
          <w:sz w:val="32"/>
          <w:szCs w:val="32"/>
        </w:rPr>
        <w:t xml:space="preserve"> 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>€ 100.000 dem Hospiz-Verein „Hits fürs Hospiz“ zur Verfügung stellte</w:t>
      </w:r>
      <w:r w:rsidR="00BD24EE">
        <w:rPr>
          <w:rFonts w:ascii="Times New Roman" w:hAnsi="Times New Roman"/>
          <w:color w:val="323232"/>
          <w:sz w:val="32"/>
          <w:szCs w:val="32"/>
        </w:rPr>
        <w:t>st</w:t>
      </w:r>
      <w:r w:rsidR="003A4FEC" w:rsidRPr="00666695">
        <w:rPr>
          <w:rFonts w:ascii="Times New Roman" w:hAnsi="Times New Roman"/>
          <w:color w:val="323232"/>
          <w:sz w:val="32"/>
          <w:szCs w:val="32"/>
        </w:rPr>
        <w:t xml:space="preserve">, deren Schirmherr </w:t>
      </w:r>
      <w:r w:rsidR="00BD24EE">
        <w:rPr>
          <w:rFonts w:ascii="Times New Roman" w:hAnsi="Times New Roman"/>
          <w:color w:val="323232"/>
          <w:sz w:val="32"/>
          <w:szCs w:val="32"/>
        </w:rPr>
        <w:t>Du bist</w:t>
      </w:r>
      <w:r w:rsidR="00296009" w:rsidRPr="00666695">
        <w:rPr>
          <w:rFonts w:ascii="Times New Roman" w:hAnsi="Times New Roman"/>
          <w:color w:val="323232"/>
          <w:sz w:val="32"/>
          <w:szCs w:val="32"/>
        </w:rPr>
        <w:t>.</w:t>
      </w:r>
      <w:r w:rsidRPr="00666695">
        <w:rPr>
          <w:rFonts w:ascii="Times New Roman" w:hAnsi="Times New Roman"/>
          <w:color w:val="323232"/>
          <w:sz w:val="32"/>
          <w:szCs w:val="32"/>
        </w:rPr>
        <w:t xml:space="preserve"> Herzlichen Dank dafür: Das ist eine großzügige Geste!</w:t>
      </w:r>
    </w:p>
    <w:p w:rsidR="00AB1BB3" w:rsidRDefault="00AB1B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:rsidR="00371AB0" w:rsidRPr="00666695" w:rsidRDefault="006C0CC8" w:rsidP="00371AB0">
      <w:pPr>
        <w:pStyle w:val="Textkrper"/>
        <w:rPr>
          <w:rFonts w:ascii="Times New Roman" w:hAnsi="Times New Roman" w:cs="Times New Roman"/>
          <w:szCs w:val="32"/>
        </w:rPr>
      </w:pPr>
      <w:r w:rsidRPr="00BD24EE">
        <w:rPr>
          <w:rFonts w:ascii="Times New Roman" w:hAnsi="Times New Roman" w:cs="Times New Roman"/>
          <w:b/>
          <w:szCs w:val="32"/>
        </w:rPr>
        <w:lastRenderedPageBreak/>
        <w:t>Lieber</w:t>
      </w:r>
      <w:r w:rsidR="00BD24EE" w:rsidRPr="00BD24EE">
        <w:rPr>
          <w:rFonts w:ascii="Times New Roman" w:hAnsi="Times New Roman" w:cs="Times New Roman"/>
          <w:b/>
          <w:szCs w:val="32"/>
        </w:rPr>
        <w:t xml:space="preserve"> Wolfgang</w:t>
      </w:r>
      <w:r w:rsidRPr="00BD24EE">
        <w:rPr>
          <w:rFonts w:ascii="Times New Roman" w:hAnsi="Times New Roman" w:cs="Times New Roman"/>
          <w:b/>
          <w:szCs w:val="32"/>
        </w:rPr>
        <w:t>,</w:t>
      </w:r>
      <w:r w:rsidR="00BD24EE">
        <w:rPr>
          <w:rFonts w:ascii="Times New Roman" w:hAnsi="Times New Roman" w:cs="Times New Roman"/>
          <w:b/>
          <w:szCs w:val="32"/>
        </w:rPr>
        <w:t xml:space="preserve"> </w:t>
      </w:r>
      <w:r w:rsidR="00BD24EE">
        <w:rPr>
          <w:rFonts w:ascii="Times New Roman" w:hAnsi="Times New Roman" w:cs="Times New Roman"/>
          <w:szCs w:val="32"/>
        </w:rPr>
        <w:t>Du hast</w:t>
      </w:r>
      <w:r w:rsidR="00F0327B" w:rsidRPr="00666695">
        <w:rPr>
          <w:rFonts w:ascii="Times New Roman" w:hAnsi="Times New Roman" w:cs="Times New Roman"/>
          <w:szCs w:val="32"/>
        </w:rPr>
        <w:t xml:space="preserve"> </w:t>
      </w:r>
      <w:r w:rsidR="00BD24EE">
        <w:rPr>
          <w:rFonts w:ascii="Times New Roman" w:hAnsi="Times New Roman" w:cs="Times New Roman"/>
          <w:szCs w:val="32"/>
        </w:rPr>
        <w:t>Dich</w:t>
      </w:r>
      <w:r w:rsidR="00371AB0" w:rsidRPr="00666695">
        <w:rPr>
          <w:rFonts w:ascii="Times New Roman" w:hAnsi="Times New Roman" w:cs="Times New Roman"/>
          <w:szCs w:val="32"/>
        </w:rPr>
        <w:t xml:space="preserve"> durch </w:t>
      </w:r>
      <w:r w:rsidR="00BD24EE">
        <w:rPr>
          <w:rFonts w:ascii="Times New Roman" w:hAnsi="Times New Roman" w:cs="Times New Roman"/>
          <w:szCs w:val="32"/>
        </w:rPr>
        <w:t>Dein</w:t>
      </w:r>
      <w:r w:rsidR="00371AB0" w:rsidRPr="00666695">
        <w:rPr>
          <w:rFonts w:ascii="Times New Roman" w:hAnsi="Times New Roman" w:cs="Times New Roman"/>
          <w:szCs w:val="32"/>
        </w:rPr>
        <w:t xml:space="preserve"> vorbildliches</w:t>
      </w:r>
      <w:r w:rsidR="00E0200F" w:rsidRPr="00666695">
        <w:rPr>
          <w:rFonts w:ascii="Times New Roman" w:hAnsi="Times New Roman" w:cs="Times New Roman"/>
          <w:szCs w:val="32"/>
        </w:rPr>
        <w:t xml:space="preserve"> umfassendes</w:t>
      </w:r>
      <w:r w:rsidR="00371AB0" w:rsidRPr="00666695">
        <w:rPr>
          <w:rFonts w:ascii="Times New Roman" w:hAnsi="Times New Roman" w:cs="Times New Roman"/>
          <w:szCs w:val="32"/>
        </w:rPr>
        <w:t xml:space="preserve"> Wirken um die Innere Sicherheit </w:t>
      </w:r>
      <w:r w:rsidR="00C741A3" w:rsidRPr="00666695">
        <w:rPr>
          <w:rFonts w:ascii="Times New Roman" w:hAnsi="Times New Roman" w:cs="Times New Roman"/>
          <w:szCs w:val="32"/>
        </w:rPr>
        <w:t>des Bundes und der Bundesländer</w:t>
      </w:r>
      <w:r w:rsidR="00F0327B" w:rsidRPr="00666695">
        <w:rPr>
          <w:rFonts w:ascii="Times New Roman" w:hAnsi="Times New Roman" w:cs="Times New Roman"/>
          <w:szCs w:val="32"/>
        </w:rPr>
        <w:t xml:space="preserve"> </w:t>
      </w:r>
      <w:r w:rsidR="00371AB0" w:rsidRPr="00666695">
        <w:rPr>
          <w:rFonts w:ascii="Times New Roman" w:hAnsi="Times New Roman" w:cs="Times New Roman"/>
          <w:szCs w:val="32"/>
        </w:rPr>
        <w:t xml:space="preserve">hoch verdient gemacht. Ich freue mich außerordentlich, </w:t>
      </w:r>
      <w:r w:rsidR="00BD24EE">
        <w:rPr>
          <w:rFonts w:ascii="Times New Roman" w:hAnsi="Times New Roman" w:cs="Times New Roman"/>
          <w:szCs w:val="32"/>
        </w:rPr>
        <w:t>Dir</w:t>
      </w:r>
      <w:r w:rsidR="00371AB0" w:rsidRPr="00666695">
        <w:rPr>
          <w:rFonts w:ascii="Times New Roman" w:hAnsi="Times New Roman" w:cs="Times New Roman"/>
          <w:szCs w:val="32"/>
        </w:rPr>
        <w:t xml:space="preserve"> heute die Bayerische Staatsmedaille „Stern der Sicherheit“ verleihen zu dürfen.</w:t>
      </w:r>
    </w:p>
    <w:p w:rsidR="00A21AAB" w:rsidRPr="00666695" w:rsidRDefault="00A21AAB" w:rsidP="00296009">
      <w:pPr>
        <w:pStyle w:val="Listenabsatz"/>
        <w:widowControl w:val="0"/>
        <w:tabs>
          <w:tab w:val="left" w:pos="709"/>
        </w:tabs>
        <w:ind w:left="0"/>
        <w:jc w:val="both"/>
        <w:rPr>
          <w:rFonts w:ascii="Times New Roman" w:hAnsi="Times New Roman"/>
          <w:sz w:val="32"/>
          <w:szCs w:val="32"/>
        </w:rPr>
      </w:pPr>
    </w:p>
    <w:sectPr w:rsidR="00A21AAB" w:rsidRPr="00666695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B4" w:rsidRDefault="009C72B4">
      <w:pPr>
        <w:spacing w:after="0" w:line="240" w:lineRule="auto"/>
      </w:pPr>
      <w:r>
        <w:separator/>
      </w:r>
    </w:p>
  </w:endnote>
  <w:endnote w:type="continuationSeparator" w:id="0">
    <w:p w:rsidR="009C72B4" w:rsidRDefault="009C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23" w:rsidRDefault="00E85923">
    <w:pPr>
      <w:pStyle w:val="Fuzeile"/>
    </w:pPr>
  </w:p>
  <w:p w:rsidR="00E85923" w:rsidRDefault="00E859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C" w:rsidRDefault="00740EFC">
    <w:pPr>
      <w:pStyle w:val="Fuzeile"/>
      <w:rPr>
        <w:b/>
        <w:sz w:val="24"/>
        <w:szCs w:val="24"/>
      </w:rPr>
    </w:pPr>
  </w:p>
  <w:p w:rsidR="00E85923" w:rsidRDefault="00E85923">
    <w:pPr>
      <w:pStyle w:val="Fuzeile"/>
      <w:rPr>
        <w:b/>
        <w:sz w:val="24"/>
        <w:szCs w:val="24"/>
      </w:rPr>
    </w:pPr>
    <w:r>
      <w:rPr>
        <w:b/>
        <w:sz w:val="24"/>
        <w:szCs w:val="24"/>
      </w:rPr>
      <w:t>Es gilt das gesprochene Wort!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B4" w:rsidRDefault="009C72B4">
      <w:pPr>
        <w:spacing w:after="0" w:line="240" w:lineRule="auto"/>
      </w:pPr>
      <w:r>
        <w:separator/>
      </w:r>
    </w:p>
  </w:footnote>
  <w:footnote w:type="continuationSeparator" w:id="0">
    <w:p w:rsidR="009C72B4" w:rsidRDefault="009C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E63"/>
    <w:multiLevelType w:val="hybridMultilevel"/>
    <w:tmpl w:val="D1AC4606"/>
    <w:lvl w:ilvl="0" w:tplc="B7EA0DA6">
      <w:start w:val="1"/>
      <w:numFmt w:val="decimal"/>
      <w:lvlText w:val="%1."/>
      <w:lvlJc w:val="left"/>
      <w:pPr>
        <w:tabs>
          <w:tab w:val="num" w:pos="851"/>
        </w:tabs>
        <w:ind w:left="900" w:hanging="360"/>
      </w:pPr>
      <w:rPr>
        <w:rFonts w:hint="default"/>
        <w:b/>
        <w:i w:val="0"/>
        <w:sz w:val="22"/>
        <w:szCs w:val="24"/>
      </w:rPr>
    </w:lvl>
    <w:lvl w:ilvl="1" w:tplc="7DB2B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B"/>
    <w:rsid w:val="00001E9F"/>
    <w:rsid w:val="00003884"/>
    <w:rsid w:val="0000443E"/>
    <w:rsid w:val="00005DE5"/>
    <w:rsid w:val="00015EC3"/>
    <w:rsid w:val="00017557"/>
    <w:rsid w:val="00031F08"/>
    <w:rsid w:val="00035B0D"/>
    <w:rsid w:val="00036757"/>
    <w:rsid w:val="000368DB"/>
    <w:rsid w:val="00036B43"/>
    <w:rsid w:val="00043975"/>
    <w:rsid w:val="00044B2C"/>
    <w:rsid w:val="0005370E"/>
    <w:rsid w:val="00054037"/>
    <w:rsid w:val="00061559"/>
    <w:rsid w:val="0006164A"/>
    <w:rsid w:val="00065794"/>
    <w:rsid w:val="00067B74"/>
    <w:rsid w:val="00081300"/>
    <w:rsid w:val="0008589E"/>
    <w:rsid w:val="00085DF7"/>
    <w:rsid w:val="000945C1"/>
    <w:rsid w:val="0009465A"/>
    <w:rsid w:val="00095F3F"/>
    <w:rsid w:val="000972C8"/>
    <w:rsid w:val="000A33BD"/>
    <w:rsid w:val="000B1A2A"/>
    <w:rsid w:val="000C7AF0"/>
    <w:rsid w:val="000D1BD2"/>
    <w:rsid w:val="000E53E5"/>
    <w:rsid w:val="000F02FC"/>
    <w:rsid w:val="000F6569"/>
    <w:rsid w:val="00100D46"/>
    <w:rsid w:val="00104A06"/>
    <w:rsid w:val="001313C9"/>
    <w:rsid w:val="0014391B"/>
    <w:rsid w:val="0014679B"/>
    <w:rsid w:val="00172C92"/>
    <w:rsid w:val="00187082"/>
    <w:rsid w:val="00191AF3"/>
    <w:rsid w:val="001A41C9"/>
    <w:rsid w:val="001C016C"/>
    <w:rsid w:val="001C4666"/>
    <w:rsid w:val="001D199B"/>
    <w:rsid w:val="001E5E96"/>
    <w:rsid w:val="001F2063"/>
    <w:rsid w:val="001F42DE"/>
    <w:rsid w:val="002136E2"/>
    <w:rsid w:val="002248FA"/>
    <w:rsid w:val="002373AC"/>
    <w:rsid w:val="002417B8"/>
    <w:rsid w:val="00245700"/>
    <w:rsid w:val="00252321"/>
    <w:rsid w:val="00264C35"/>
    <w:rsid w:val="00264EA6"/>
    <w:rsid w:val="00283BFF"/>
    <w:rsid w:val="00285DDE"/>
    <w:rsid w:val="0029043F"/>
    <w:rsid w:val="00292A05"/>
    <w:rsid w:val="0029578C"/>
    <w:rsid w:val="00296009"/>
    <w:rsid w:val="002B796B"/>
    <w:rsid w:val="002B7E28"/>
    <w:rsid w:val="002F1746"/>
    <w:rsid w:val="002F43A7"/>
    <w:rsid w:val="002F748D"/>
    <w:rsid w:val="00300F10"/>
    <w:rsid w:val="00310E1F"/>
    <w:rsid w:val="00313E9F"/>
    <w:rsid w:val="003178CE"/>
    <w:rsid w:val="00320CBE"/>
    <w:rsid w:val="003212AE"/>
    <w:rsid w:val="003340F4"/>
    <w:rsid w:val="00354B8E"/>
    <w:rsid w:val="00360E1A"/>
    <w:rsid w:val="00371AB0"/>
    <w:rsid w:val="0038131F"/>
    <w:rsid w:val="00387E8F"/>
    <w:rsid w:val="003A4FEC"/>
    <w:rsid w:val="003A7103"/>
    <w:rsid w:val="003C13CE"/>
    <w:rsid w:val="003C6167"/>
    <w:rsid w:val="003D0170"/>
    <w:rsid w:val="003D2AC0"/>
    <w:rsid w:val="003D416D"/>
    <w:rsid w:val="003D5194"/>
    <w:rsid w:val="003F153A"/>
    <w:rsid w:val="003F68A5"/>
    <w:rsid w:val="004058CA"/>
    <w:rsid w:val="00407825"/>
    <w:rsid w:val="00414E17"/>
    <w:rsid w:val="004171E6"/>
    <w:rsid w:val="00427B7D"/>
    <w:rsid w:val="00434D9D"/>
    <w:rsid w:val="0044398D"/>
    <w:rsid w:val="00452A73"/>
    <w:rsid w:val="00456F2E"/>
    <w:rsid w:val="004609E3"/>
    <w:rsid w:val="00460E49"/>
    <w:rsid w:val="00461AB0"/>
    <w:rsid w:val="00464AB5"/>
    <w:rsid w:val="00474213"/>
    <w:rsid w:val="00475B8F"/>
    <w:rsid w:val="00496C7E"/>
    <w:rsid w:val="004E14D3"/>
    <w:rsid w:val="004E38A9"/>
    <w:rsid w:val="004E76B8"/>
    <w:rsid w:val="004F651A"/>
    <w:rsid w:val="004F709C"/>
    <w:rsid w:val="005131C3"/>
    <w:rsid w:val="005148C8"/>
    <w:rsid w:val="00524CAD"/>
    <w:rsid w:val="00527746"/>
    <w:rsid w:val="005317D4"/>
    <w:rsid w:val="005333A2"/>
    <w:rsid w:val="00544E69"/>
    <w:rsid w:val="005461FB"/>
    <w:rsid w:val="0055268E"/>
    <w:rsid w:val="00560FCD"/>
    <w:rsid w:val="00567936"/>
    <w:rsid w:val="005819FC"/>
    <w:rsid w:val="005A04DA"/>
    <w:rsid w:val="005A1A17"/>
    <w:rsid w:val="005B1688"/>
    <w:rsid w:val="005C491F"/>
    <w:rsid w:val="005D7531"/>
    <w:rsid w:val="005E2000"/>
    <w:rsid w:val="005F2418"/>
    <w:rsid w:val="00602D7E"/>
    <w:rsid w:val="00616050"/>
    <w:rsid w:val="0062380D"/>
    <w:rsid w:val="006362E1"/>
    <w:rsid w:val="006451C3"/>
    <w:rsid w:val="006542B4"/>
    <w:rsid w:val="00654FBB"/>
    <w:rsid w:val="0065624E"/>
    <w:rsid w:val="00662020"/>
    <w:rsid w:val="00666695"/>
    <w:rsid w:val="00684547"/>
    <w:rsid w:val="006A0A6F"/>
    <w:rsid w:val="006A3B75"/>
    <w:rsid w:val="006A5A34"/>
    <w:rsid w:val="006B4BB8"/>
    <w:rsid w:val="006C0CC8"/>
    <w:rsid w:val="006C456B"/>
    <w:rsid w:val="006D4F2A"/>
    <w:rsid w:val="006E06AB"/>
    <w:rsid w:val="006E3B7D"/>
    <w:rsid w:val="00701B7B"/>
    <w:rsid w:val="00705E35"/>
    <w:rsid w:val="007147E9"/>
    <w:rsid w:val="007323FA"/>
    <w:rsid w:val="00733DE4"/>
    <w:rsid w:val="007350B5"/>
    <w:rsid w:val="00740EFC"/>
    <w:rsid w:val="00745661"/>
    <w:rsid w:val="00745D8D"/>
    <w:rsid w:val="0074753C"/>
    <w:rsid w:val="00750AF7"/>
    <w:rsid w:val="00752BB2"/>
    <w:rsid w:val="00761E56"/>
    <w:rsid w:val="007768D2"/>
    <w:rsid w:val="0078236D"/>
    <w:rsid w:val="007827FC"/>
    <w:rsid w:val="00782D2B"/>
    <w:rsid w:val="00793021"/>
    <w:rsid w:val="00796F6B"/>
    <w:rsid w:val="007A51CF"/>
    <w:rsid w:val="007C1346"/>
    <w:rsid w:val="007E49AB"/>
    <w:rsid w:val="007E68DA"/>
    <w:rsid w:val="007F2285"/>
    <w:rsid w:val="007F4423"/>
    <w:rsid w:val="007F7F4E"/>
    <w:rsid w:val="00805393"/>
    <w:rsid w:val="00811B92"/>
    <w:rsid w:val="00812239"/>
    <w:rsid w:val="00812409"/>
    <w:rsid w:val="00821314"/>
    <w:rsid w:val="008249E3"/>
    <w:rsid w:val="00824CBE"/>
    <w:rsid w:val="00853DF6"/>
    <w:rsid w:val="00861361"/>
    <w:rsid w:val="008930FF"/>
    <w:rsid w:val="00896604"/>
    <w:rsid w:val="00897701"/>
    <w:rsid w:val="008B0082"/>
    <w:rsid w:val="008B63C8"/>
    <w:rsid w:val="008B6EBC"/>
    <w:rsid w:val="008C20E8"/>
    <w:rsid w:val="008C2AF1"/>
    <w:rsid w:val="008D1EE4"/>
    <w:rsid w:val="008D7D90"/>
    <w:rsid w:val="008E17DD"/>
    <w:rsid w:val="008F2268"/>
    <w:rsid w:val="008F2331"/>
    <w:rsid w:val="00907FD8"/>
    <w:rsid w:val="00913B04"/>
    <w:rsid w:val="0091642A"/>
    <w:rsid w:val="00917705"/>
    <w:rsid w:val="00920FD1"/>
    <w:rsid w:val="00921932"/>
    <w:rsid w:val="00922C70"/>
    <w:rsid w:val="0092339A"/>
    <w:rsid w:val="00930046"/>
    <w:rsid w:val="00964341"/>
    <w:rsid w:val="009703A9"/>
    <w:rsid w:val="00977A73"/>
    <w:rsid w:val="0098451F"/>
    <w:rsid w:val="00985A42"/>
    <w:rsid w:val="009928D4"/>
    <w:rsid w:val="00996939"/>
    <w:rsid w:val="009A0254"/>
    <w:rsid w:val="009C72B4"/>
    <w:rsid w:val="009E1B47"/>
    <w:rsid w:val="009E28EB"/>
    <w:rsid w:val="009F54E3"/>
    <w:rsid w:val="00A047B0"/>
    <w:rsid w:val="00A106D5"/>
    <w:rsid w:val="00A21AAB"/>
    <w:rsid w:val="00A23487"/>
    <w:rsid w:val="00A24EC8"/>
    <w:rsid w:val="00A567B0"/>
    <w:rsid w:val="00A8441A"/>
    <w:rsid w:val="00A90385"/>
    <w:rsid w:val="00A92AE2"/>
    <w:rsid w:val="00A94BCD"/>
    <w:rsid w:val="00AA102C"/>
    <w:rsid w:val="00AA57B6"/>
    <w:rsid w:val="00AB1BB3"/>
    <w:rsid w:val="00AD6A63"/>
    <w:rsid w:val="00AE3AA2"/>
    <w:rsid w:val="00AE663E"/>
    <w:rsid w:val="00AE68F3"/>
    <w:rsid w:val="00AE7767"/>
    <w:rsid w:val="00AF296A"/>
    <w:rsid w:val="00AF7223"/>
    <w:rsid w:val="00B005D9"/>
    <w:rsid w:val="00B063EC"/>
    <w:rsid w:val="00B469E7"/>
    <w:rsid w:val="00B525BF"/>
    <w:rsid w:val="00B54EB1"/>
    <w:rsid w:val="00B672F0"/>
    <w:rsid w:val="00B73FCB"/>
    <w:rsid w:val="00B7473C"/>
    <w:rsid w:val="00B77594"/>
    <w:rsid w:val="00B8310B"/>
    <w:rsid w:val="00B952BD"/>
    <w:rsid w:val="00B97C73"/>
    <w:rsid w:val="00BB62EF"/>
    <w:rsid w:val="00BD0FAC"/>
    <w:rsid w:val="00BD24EE"/>
    <w:rsid w:val="00BF36AA"/>
    <w:rsid w:val="00BF5FE0"/>
    <w:rsid w:val="00C00E80"/>
    <w:rsid w:val="00C00EC5"/>
    <w:rsid w:val="00C2312B"/>
    <w:rsid w:val="00C31B57"/>
    <w:rsid w:val="00C32994"/>
    <w:rsid w:val="00C41D48"/>
    <w:rsid w:val="00C522C0"/>
    <w:rsid w:val="00C57D6A"/>
    <w:rsid w:val="00C60040"/>
    <w:rsid w:val="00C62673"/>
    <w:rsid w:val="00C664E0"/>
    <w:rsid w:val="00C66F65"/>
    <w:rsid w:val="00C73B41"/>
    <w:rsid w:val="00C741A3"/>
    <w:rsid w:val="00C7609D"/>
    <w:rsid w:val="00C8001F"/>
    <w:rsid w:val="00C855FC"/>
    <w:rsid w:val="00C8791D"/>
    <w:rsid w:val="00C94FC2"/>
    <w:rsid w:val="00C97F07"/>
    <w:rsid w:val="00CA4B7A"/>
    <w:rsid w:val="00CA65A0"/>
    <w:rsid w:val="00CB06B5"/>
    <w:rsid w:val="00CB119B"/>
    <w:rsid w:val="00CC34E1"/>
    <w:rsid w:val="00CD755F"/>
    <w:rsid w:val="00CE0453"/>
    <w:rsid w:val="00CE6DE9"/>
    <w:rsid w:val="00CF5099"/>
    <w:rsid w:val="00D16763"/>
    <w:rsid w:val="00D17C5E"/>
    <w:rsid w:val="00D2531B"/>
    <w:rsid w:val="00D26DA1"/>
    <w:rsid w:val="00D303FB"/>
    <w:rsid w:val="00D3506E"/>
    <w:rsid w:val="00D41830"/>
    <w:rsid w:val="00D47A02"/>
    <w:rsid w:val="00D564FD"/>
    <w:rsid w:val="00D61FC1"/>
    <w:rsid w:val="00D6512B"/>
    <w:rsid w:val="00D720C3"/>
    <w:rsid w:val="00D81730"/>
    <w:rsid w:val="00D83236"/>
    <w:rsid w:val="00D86C26"/>
    <w:rsid w:val="00D90522"/>
    <w:rsid w:val="00D952CA"/>
    <w:rsid w:val="00D961FC"/>
    <w:rsid w:val="00DA4FD9"/>
    <w:rsid w:val="00DC317A"/>
    <w:rsid w:val="00DC6E2D"/>
    <w:rsid w:val="00DD7C0E"/>
    <w:rsid w:val="00DF0767"/>
    <w:rsid w:val="00DF3C00"/>
    <w:rsid w:val="00E0200F"/>
    <w:rsid w:val="00E0694C"/>
    <w:rsid w:val="00E10D79"/>
    <w:rsid w:val="00E15CCC"/>
    <w:rsid w:val="00E223EA"/>
    <w:rsid w:val="00E26231"/>
    <w:rsid w:val="00E36328"/>
    <w:rsid w:val="00E42541"/>
    <w:rsid w:val="00E4368D"/>
    <w:rsid w:val="00E514EC"/>
    <w:rsid w:val="00E65D9F"/>
    <w:rsid w:val="00E66BF3"/>
    <w:rsid w:val="00E67E62"/>
    <w:rsid w:val="00E72A94"/>
    <w:rsid w:val="00E733F7"/>
    <w:rsid w:val="00E745D3"/>
    <w:rsid w:val="00E85923"/>
    <w:rsid w:val="00E92C03"/>
    <w:rsid w:val="00E93238"/>
    <w:rsid w:val="00E95A29"/>
    <w:rsid w:val="00EA1B68"/>
    <w:rsid w:val="00EA2C6A"/>
    <w:rsid w:val="00EA6FAB"/>
    <w:rsid w:val="00EB0CC2"/>
    <w:rsid w:val="00EB2671"/>
    <w:rsid w:val="00EC1FC9"/>
    <w:rsid w:val="00ED23BD"/>
    <w:rsid w:val="00EE3ED7"/>
    <w:rsid w:val="00F0327B"/>
    <w:rsid w:val="00F04201"/>
    <w:rsid w:val="00F11E5C"/>
    <w:rsid w:val="00F31974"/>
    <w:rsid w:val="00F35188"/>
    <w:rsid w:val="00F46756"/>
    <w:rsid w:val="00F50CE6"/>
    <w:rsid w:val="00F7089D"/>
    <w:rsid w:val="00F70C64"/>
    <w:rsid w:val="00F82FEA"/>
    <w:rsid w:val="00FC1AAA"/>
    <w:rsid w:val="00FC4139"/>
    <w:rsid w:val="00FC46FC"/>
    <w:rsid w:val="00FF3D3A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K">
    <w:name w:val="StK"/>
    <w:basedOn w:val="Standard"/>
    <w:pPr>
      <w:spacing w:before="120" w:after="0" w:line="360" w:lineRule="auto"/>
    </w:pPr>
    <w:rPr>
      <w:rFonts w:ascii="Times New Roman" w:eastAsia="Times New Roman" w:hAnsi="Times New Roman"/>
      <w:sz w:val="26"/>
      <w:szCs w:val="20"/>
      <w:lang w:eastAsia="de-DE"/>
    </w:rPr>
  </w:style>
  <w:style w:type="paragraph" w:customStyle="1" w:styleId="StKAnschriftenfeld">
    <w:name w:val="StK Anschriftenfeld"/>
    <w:basedOn w:val="StK"/>
    <w:pPr>
      <w:spacing w:before="0" w:line="240" w:lineRule="auto"/>
    </w:p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semiHidden/>
    <w:pPr>
      <w:spacing w:after="0" w:line="240" w:lineRule="auto"/>
    </w:pPr>
    <w:rPr>
      <w:rFonts w:ascii="Consolas" w:eastAsia="Times New Roman" w:hAnsi="Consolas"/>
      <w:sz w:val="21"/>
      <w:szCs w:val="21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  <w:sz w:val="32"/>
    </w:rPr>
  </w:style>
  <w:style w:type="paragraph" w:styleId="KeinLeerraum">
    <w:name w:val="No Spacing"/>
    <w:qFormat/>
    <w:rsid w:val="005D753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A4FEC"/>
    <w:pPr>
      <w:spacing w:after="0" w:line="360" w:lineRule="auto"/>
      <w:ind w:left="720"/>
      <w:contextualSpacing/>
    </w:pPr>
    <w:rPr>
      <w:rFonts w:ascii="Arial" w:eastAsia="Times New Roman" w:hAnsi="Arial"/>
      <w:szCs w:val="24"/>
    </w:rPr>
  </w:style>
  <w:style w:type="character" w:styleId="Hyperlink">
    <w:name w:val="Hyperlink"/>
    <w:basedOn w:val="Absatz-Standardschriftart"/>
    <w:uiPriority w:val="99"/>
    <w:unhideWhenUsed/>
    <w:rsid w:val="00F3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K">
    <w:name w:val="StK"/>
    <w:basedOn w:val="Standard"/>
    <w:pPr>
      <w:spacing w:before="120" w:after="0" w:line="360" w:lineRule="auto"/>
    </w:pPr>
    <w:rPr>
      <w:rFonts w:ascii="Times New Roman" w:eastAsia="Times New Roman" w:hAnsi="Times New Roman"/>
      <w:sz w:val="26"/>
      <w:szCs w:val="20"/>
      <w:lang w:eastAsia="de-DE"/>
    </w:rPr>
  </w:style>
  <w:style w:type="paragraph" w:customStyle="1" w:styleId="StKAnschriftenfeld">
    <w:name w:val="StK Anschriftenfeld"/>
    <w:basedOn w:val="StK"/>
    <w:pPr>
      <w:spacing w:before="0" w:line="240" w:lineRule="auto"/>
    </w:p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semiHidden/>
    <w:pPr>
      <w:spacing w:after="0" w:line="240" w:lineRule="auto"/>
    </w:pPr>
    <w:rPr>
      <w:rFonts w:ascii="Consolas" w:eastAsia="Times New Roman" w:hAnsi="Consolas"/>
      <w:sz w:val="21"/>
      <w:szCs w:val="21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  <w:sz w:val="32"/>
    </w:rPr>
  </w:style>
  <w:style w:type="paragraph" w:styleId="KeinLeerraum">
    <w:name w:val="No Spacing"/>
    <w:qFormat/>
    <w:rsid w:val="005D753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A4FEC"/>
    <w:pPr>
      <w:spacing w:after="0" w:line="360" w:lineRule="auto"/>
      <w:ind w:left="720"/>
      <w:contextualSpacing/>
    </w:pPr>
    <w:rPr>
      <w:rFonts w:ascii="Arial" w:eastAsia="Times New Roman" w:hAnsi="Arial"/>
      <w:szCs w:val="24"/>
    </w:rPr>
  </w:style>
  <w:style w:type="character" w:styleId="Hyperlink">
    <w:name w:val="Hyperlink"/>
    <w:basedOn w:val="Absatz-Standardschriftart"/>
    <w:uiPriority w:val="99"/>
    <w:unhideWhenUsed/>
    <w:rsid w:val="00F3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0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Staatsmedaille Innere Sicherheit</vt:lpstr>
    </vt:vector>
  </TitlesOfParts>
  <Company>StMI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Staatsmedaille Innere Sicherheit</dc:title>
  <dc:creator>Winklmeier, Michael (StMI)</dc:creator>
  <cp:lastModifiedBy>Paprotny, Hanna (StMI)</cp:lastModifiedBy>
  <cp:revision>2</cp:revision>
  <cp:lastPrinted>2018-06-29T09:45:00Z</cp:lastPrinted>
  <dcterms:created xsi:type="dcterms:W3CDTF">2018-07-05T09:43:00Z</dcterms:created>
  <dcterms:modified xsi:type="dcterms:W3CDTF">2018-07-05T09:43:00Z</dcterms:modified>
</cp:coreProperties>
</file>