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76"/>
        <w:gridCol w:w="1604"/>
        <w:gridCol w:w="15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5776" w:type="dxa"/>
            <w:vMerge w:val="restart"/>
            <w:tcBorders>
              <w:right w:val="dotted" w:sz="4" w:space="0" w:color="808080"/>
            </w:tcBorders>
          </w:tcPr>
          <w:p w:rsidR="00000000" w:rsidRDefault="00A83A84">
            <w:pPr>
              <w:pStyle w:val="Text"/>
              <w:outlineLvl w:val="0"/>
            </w:pPr>
            <w:r>
              <w:t xml:space="preserve">&gt;Briefkopf&lt;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155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000000" w:rsidRDefault="00A83A84">
            <w:pPr>
              <w:pStyle w:val="Text"/>
              <w:jc w:val="center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2"/>
            <w:r>
              <w:rPr>
                <w:color w:val="808080"/>
              </w:rPr>
              <w:t>Logo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  <w:tblHeader/>
        </w:trPr>
        <w:tc>
          <w:tcPr>
            <w:tcW w:w="5776" w:type="dxa"/>
            <w:vMerge/>
            <w:tcBorders>
              <w:right w:val="dotted" w:sz="4" w:space="0" w:color="808080"/>
            </w:tcBorders>
          </w:tcPr>
          <w:p w:rsidR="00000000" w:rsidRDefault="00A83A84">
            <w:pPr>
              <w:pStyle w:val="Text"/>
              <w:rPr>
                <w:b/>
              </w:rPr>
            </w:pPr>
          </w:p>
        </w:tc>
        <w:tc>
          <w:tcPr>
            <w:tcW w:w="3155" w:type="dxa"/>
            <w:gridSpan w:val="2"/>
            <w:vMerge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000000" w:rsidRDefault="00A83A84">
            <w:pPr>
              <w:pStyle w:val="Text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5776" w:type="dxa"/>
            <w:vMerge w:val="restart"/>
            <w:tcBorders>
              <w:right w:val="dotted" w:sz="4" w:space="0" w:color="808080"/>
            </w:tcBorders>
          </w:tcPr>
          <w:p w:rsidR="00000000" w:rsidRDefault="00A83A84">
            <w:pPr>
              <w:pStyle w:val="Text"/>
            </w:pPr>
          </w:p>
        </w:tc>
        <w:tc>
          <w:tcPr>
            <w:tcW w:w="3155" w:type="dxa"/>
            <w:gridSpan w:val="2"/>
            <w:vMerge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000000" w:rsidRDefault="00A83A84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776" w:type="dxa"/>
            <w:vMerge/>
            <w:tcBorders>
              <w:right w:val="dotted" w:sz="4" w:space="0" w:color="808080"/>
            </w:tcBorders>
          </w:tcPr>
          <w:p w:rsidR="00000000" w:rsidRDefault="00A83A84">
            <w:pPr>
              <w:pStyle w:val="Text"/>
            </w:pPr>
          </w:p>
        </w:tc>
        <w:tc>
          <w:tcPr>
            <w:tcW w:w="1604" w:type="dxa"/>
            <w:tcBorders>
              <w:top w:val="dotted" w:sz="4" w:space="0" w:color="808080"/>
              <w:left w:val="dotted" w:sz="4" w:space="0" w:color="808080"/>
            </w:tcBorders>
          </w:tcPr>
          <w:p w:rsidR="00000000" w:rsidRDefault="00A83A84">
            <w:pPr>
              <w:pStyle w:val="Text"/>
            </w:pPr>
            <w:proofErr w:type="spellStart"/>
            <w:r>
              <w:t>Berichts-Nr</w:t>
            </w:r>
            <w:proofErr w:type="spellEnd"/>
            <w:r>
              <w:t>.:</w:t>
            </w:r>
          </w:p>
        </w:tc>
        <w:tc>
          <w:tcPr>
            <w:tcW w:w="1551" w:type="dxa"/>
            <w:tcBorders>
              <w:top w:val="dotted" w:sz="4" w:space="0" w:color="808080"/>
              <w:bottom w:val="single" w:sz="4" w:space="0" w:color="auto"/>
            </w:tcBorders>
          </w:tcPr>
          <w:p w:rsidR="00000000" w:rsidRDefault="00A83A84">
            <w:pPr>
              <w:pStyle w:val="Text"/>
              <w:jc w:val="righ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776" w:type="dxa"/>
            <w:vMerge w:val="restart"/>
          </w:tcPr>
          <w:p w:rsidR="00000000" w:rsidRDefault="00A83A84">
            <w:pPr>
              <w:pStyle w:val="Text"/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000000" w:rsidRDefault="00A83A84">
            <w:pPr>
              <w:pStyle w:val="Text"/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000000" w:rsidRDefault="00A83A84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776" w:type="dxa"/>
            <w:vMerge/>
          </w:tcPr>
          <w:p w:rsidR="00000000" w:rsidRDefault="00A83A84">
            <w:pPr>
              <w:pStyle w:val="Text"/>
            </w:pPr>
          </w:p>
        </w:tc>
        <w:tc>
          <w:tcPr>
            <w:tcW w:w="1604" w:type="dxa"/>
          </w:tcPr>
          <w:p w:rsidR="00000000" w:rsidRDefault="00A83A84">
            <w:pPr>
              <w:pStyle w:val="Text"/>
            </w:pPr>
          </w:p>
        </w:tc>
        <w:tc>
          <w:tcPr>
            <w:tcW w:w="1551" w:type="dxa"/>
          </w:tcPr>
          <w:p w:rsidR="00000000" w:rsidRDefault="00A83A84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31" w:type="dxa"/>
            <w:gridSpan w:val="3"/>
          </w:tcPr>
          <w:p w:rsidR="00000000" w:rsidRDefault="00A83A84">
            <w:pPr>
              <w:pStyle w:val="Text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31" w:type="dxa"/>
            <w:gridSpan w:val="3"/>
          </w:tcPr>
          <w:p w:rsidR="00000000" w:rsidRDefault="00A83A84">
            <w:pPr>
              <w:pStyle w:val="Text"/>
              <w:jc w:val="center"/>
              <w:rPr>
                <w:bCs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609"/>
        </w:trPr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3A84">
            <w:pPr>
              <w:pStyle w:val="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83A84" w:rsidRDefault="00A83A84">
      <w:pPr>
        <w:pStyle w:val="Text"/>
        <w:jc w:val="center"/>
        <w:rPr>
          <w:sz w:val="12"/>
        </w:rPr>
      </w:pPr>
    </w:p>
    <w:sectPr w:rsidR="00A83A84">
      <w:headerReference w:type="default" r:id="rId7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84" w:rsidRDefault="00A83A84">
      <w:r>
        <w:separator/>
      </w:r>
    </w:p>
  </w:endnote>
  <w:endnote w:type="continuationSeparator" w:id="0">
    <w:p w:rsidR="00A83A84" w:rsidRDefault="00A8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84" w:rsidRDefault="00A83A84">
      <w:r>
        <w:separator/>
      </w:r>
    </w:p>
  </w:footnote>
  <w:footnote w:type="continuationSeparator" w:id="0">
    <w:p w:rsidR="00A83A84" w:rsidRDefault="00A83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A84">
    <w:pPr>
      <w:pStyle w:val="Kopfzeile"/>
      <w:rPr>
        <w:rFonts w:ascii="Arial" w:hAnsi="Arial" w:cs="Arial"/>
        <w:b/>
        <w:bCs/>
        <w:sz w:val="4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84"/>
    <w:rsid w:val="00A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</w:rPr>
  </w:style>
  <w:style w:type="paragraph" w:customStyle="1" w:styleId="TabellenText">
    <w:name w:val="Tabellen Text"/>
    <w:rPr>
      <w:rFonts w:ascii="Arial" w:hAnsi="Arial"/>
      <w:snapToGrid w:val="0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</w:rPr>
  </w:style>
  <w:style w:type="paragraph" w:customStyle="1" w:styleId="TabellenText">
    <w:name w:val="Tabellen Text"/>
    <w:rPr>
      <w:rFonts w:ascii="Arial" w:hAnsi="Arial"/>
      <w:snapToGrid w:val="0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\Fahrzeuge\T&#220;V\Abnahme\Abnahmeformulare%20_ge&#228;ndert\Stand2016\Teil2-Anlageblatt%20(Leer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Teil2-Anlageblatt (Leer).dot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Prüfbericht über die Abnahme eines Feurewehrfahrzeuges/ -gerätes</vt:lpstr>
    </vt:vector>
  </TitlesOfParts>
  <Company>Dekra Automobil GmbH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Prüfbericht über die Abnahme eines Feurewehrfahrzeuges/ -gerätes</dc:title>
  <dc:creator>Baumgartner, Josef (StMI)</dc:creator>
  <cp:lastModifiedBy>Baumgartner, Josef (StMI)</cp:lastModifiedBy>
  <cp:revision>1</cp:revision>
  <dcterms:created xsi:type="dcterms:W3CDTF">2016-01-15T08:22:00Z</dcterms:created>
  <dcterms:modified xsi:type="dcterms:W3CDTF">2016-01-15T08:23:00Z</dcterms:modified>
</cp:coreProperties>
</file>